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A1" w:rsidRDefault="00AB30A1" w:rsidP="00B0368E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ჯანმრთელობის მსოფლიო ორგანიზაციის გენერალური დირექტორის ოფისის მიერ მომზადებული ანგარიში ეპილეფიის თაობაზე უაღრესად მნიშვნელოვანია </w:t>
      </w:r>
      <w:r w:rsidR="00F67E27">
        <w:rPr>
          <w:sz w:val="28"/>
          <w:szCs w:val="28"/>
          <w:lang w:val="ka-GE"/>
        </w:rPr>
        <w:t>ამ დაავადების</w:t>
      </w:r>
      <w:r>
        <w:rPr>
          <w:sz w:val="28"/>
          <w:szCs w:val="28"/>
          <w:lang w:val="ka-GE"/>
        </w:rPr>
        <w:t xml:space="preserve">, როგორც საზოგადოებრივი ჯანმრთელობის უდიდესი გამოწვევის </w:t>
      </w:r>
      <w:r w:rsidR="00F67E27">
        <w:rPr>
          <w:sz w:val="28"/>
          <w:szCs w:val="28"/>
          <w:lang w:val="ka-GE"/>
        </w:rPr>
        <w:t>ადეკვატურად</w:t>
      </w:r>
      <w:r>
        <w:rPr>
          <w:sz w:val="28"/>
          <w:szCs w:val="28"/>
          <w:lang w:val="ka-GE"/>
        </w:rPr>
        <w:t xml:space="preserve"> შეფასებისთვის. </w:t>
      </w:r>
    </w:p>
    <w:p w:rsidR="00AB30A1" w:rsidRDefault="00B0368E" w:rsidP="00B0368E">
      <w:pPr>
        <w:jc w:val="both"/>
        <w:rPr>
          <w:sz w:val="28"/>
          <w:szCs w:val="28"/>
          <w:lang w:val="ka-GE"/>
        </w:rPr>
      </w:pPr>
      <w:r w:rsidRPr="00B0368E">
        <w:rPr>
          <w:sz w:val="28"/>
          <w:szCs w:val="28"/>
          <w:lang w:val="ka-GE"/>
        </w:rPr>
        <w:t>საქართველო ახორციელებს მიზნობრივ პროგრამებს ეპილეფსიის დიაგნოსტირებისა და მართვისთვის.</w:t>
      </w:r>
      <w:r w:rsidR="00AB30A1">
        <w:rPr>
          <w:sz w:val="28"/>
          <w:szCs w:val="28"/>
          <w:lang w:val="ka-GE"/>
        </w:rPr>
        <w:t xml:space="preserve"> ეპილეფსიის სამკურნალო მედიკამენტები უფასოა </w:t>
      </w:r>
      <w:r w:rsidRPr="00B0368E">
        <w:rPr>
          <w:sz w:val="28"/>
          <w:szCs w:val="28"/>
          <w:lang w:val="ka-GE"/>
        </w:rPr>
        <w:t xml:space="preserve">სოციალურად დაუცველი ჯგუფებისთვის. მაღალკვალიფიციურ სპეციალისტებს აქვთ შესაბამისი კომპეტენცია, რათა უზრუნველყონ </w:t>
      </w:r>
      <w:r w:rsidR="00AB30A1">
        <w:rPr>
          <w:sz w:val="28"/>
          <w:szCs w:val="28"/>
          <w:lang w:val="ka-GE"/>
        </w:rPr>
        <w:t xml:space="preserve">სათანადო </w:t>
      </w:r>
      <w:r w:rsidRPr="00B0368E">
        <w:rPr>
          <w:sz w:val="28"/>
          <w:szCs w:val="28"/>
          <w:lang w:val="ka-GE"/>
        </w:rPr>
        <w:t xml:space="preserve">მკურნალობა. მიუხედავად ამისა, უნდა ვაღიაროთ, რომ უფრო მეტი სამუშაოა გასატარებელი პირველადი ჯანდაცვის სერვისების მიმწოდებლებთან, ეპილეფსიის შემთხვევების ამოცნობის, რეფერალის და ადეკვატურად მართვის მიზნით. </w:t>
      </w:r>
      <w:r w:rsidR="00AB30A1">
        <w:rPr>
          <w:sz w:val="28"/>
          <w:szCs w:val="28"/>
          <w:lang w:val="ka-GE"/>
        </w:rPr>
        <w:t>ქვეყანა აქტიურად ახორციელებს მთელ რიგ პრევენციულ პროგრამებს, როგორიცაა</w:t>
      </w:r>
      <w:r w:rsidRPr="00B0368E">
        <w:rPr>
          <w:sz w:val="28"/>
          <w:szCs w:val="28"/>
          <w:lang w:val="ka-GE"/>
        </w:rPr>
        <w:t xml:space="preserve"> პერინატალური სერვისების ხარისხის გაუმჯობესება, ტრამვების თავიდან აცილება, იმუნიზაცია, ჭარბი წონის, არტერიული წნევისა და დიაბეტის მართვა. </w:t>
      </w:r>
      <w:r w:rsidR="00AB30A1">
        <w:rPr>
          <w:sz w:val="28"/>
          <w:szCs w:val="28"/>
          <w:lang w:val="ka-GE"/>
        </w:rPr>
        <w:t>თუმცა არც საზოგადოება და არც ჯანდაცვის პროფესიონალები სათანადოდ არ აფასებენ თუ რაოდენ მნიშვნელოვანია ეს ღონისძიებები ეპილეფსიი</w:t>
      </w:r>
      <w:r w:rsidR="00F67E27">
        <w:rPr>
          <w:sz w:val="28"/>
          <w:szCs w:val="28"/>
          <w:lang w:val="ka-GE"/>
        </w:rPr>
        <w:t>ს</w:t>
      </w:r>
      <w:r w:rsidR="00AB30A1">
        <w:rPr>
          <w:sz w:val="28"/>
          <w:szCs w:val="28"/>
          <w:lang w:val="ka-GE"/>
        </w:rPr>
        <w:t xml:space="preserve"> პრევენციის კუთხით. </w:t>
      </w:r>
    </w:p>
    <w:p w:rsidR="00F67E27" w:rsidRDefault="00AB30A1" w:rsidP="00F67E27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ცალსახაა, ეპილეფსიის თაობაზე ფართო </w:t>
      </w:r>
      <w:r w:rsidR="00F67E27">
        <w:rPr>
          <w:sz w:val="28"/>
          <w:szCs w:val="28"/>
          <w:lang w:val="ka-GE"/>
        </w:rPr>
        <w:t>საზოგადოე</w:t>
      </w:r>
      <w:r>
        <w:rPr>
          <w:sz w:val="28"/>
          <w:szCs w:val="28"/>
          <w:lang w:val="ka-GE"/>
        </w:rPr>
        <w:t>ბ</w:t>
      </w:r>
      <w:r w:rsidR="00F67E27">
        <w:rPr>
          <w:sz w:val="28"/>
          <w:szCs w:val="28"/>
          <w:lang w:val="ka-GE"/>
        </w:rPr>
        <w:t>რ</w:t>
      </w:r>
      <w:r>
        <w:rPr>
          <w:sz w:val="28"/>
          <w:szCs w:val="28"/>
          <w:lang w:val="ka-GE"/>
        </w:rPr>
        <w:t>ივი საინფორმაციო კამპანიის აუცილებლობა</w:t>
      </w:r>
      <w:r w:rsidR="00F67E27">
        <w:rPr>
          <w:sz w:val="28"/>
          <w:szCs w:val="28"/>
          <w:lang w:val="ka-GE"/>
        </w:rPr>
        <w:t xml:space="preserve">. ასევე, </w:t>
      </w:r>
      <w:r w:rsidR="00B0368E" w:rsidRPr="00B0368E">
        <w:rPr>
          <w:sz w:val="28"/>
          <w:szCs w:val="28"/>
          <w:lang w:val="ka-GE"/>
        </w:rPr>
        <w:t>ძალიან მნიშვნელოვანია პირველადი ჯანდაცვის სერვისების მიმწოდებლების უფრო მეტი ჩართულობა</w:t>
      </w:r>
      <w:r w:rsidR="00F67E27">
        <w:rPr>
          <w:sz w:val="28"/>
          <w:szCs w:val="28"/>
          <w:lang w:val="ka-GE"/>
        </w:rPr>
        <w:t>, რათა მოხდეს საჭირო შემთხვევაში</w:t>
      </w:r>
      <w:r w:rsidR="00B0368E" w:rsidRPr="00B0368E">
        <w:rPr>
          <w:sz w:val="28"/>
          <w:szCs w:val="28"/>
          <w:lang w:val="ka-GE"/>
        </w:rPr>
        <w:t xml:space="preserve">  დროული რეფერალი</w:t>
      </w:r>
      <w:r w:rsidR="00F67E27">
        <w:rPr>
          <w:sz w:val="28"/>
          <w:szCs w:val="28"/>
          <w:lang w:val="ka-GE"/>
        </w:rPr>
        <w:t xml:space="preserve"> სპეციალისტებთან და შემთხვევის სწორად მართვა</w:t>
      </w:r>
      <w:r w:rsidR="00B0368E" w:rsidRPr="00B0368E">
        <w:rPr>
          <w:sz w:val="28"/>
          <w:szCs w:val="28"/>
          <w:lang w:val="ka-GE"/>
        </w:rPr>
        <w:t xml:space="preserve">. </w:t>
      </w:r>
    </w:p>
    <w:p w:rsidR="00B0368E" w:rsidRDefault="00F67E27" w:rsidP="00F67E27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ეპილეფსიის თაობაზე სრულყოფილი მონაცემების წარმოება აუცილებელია და ამ მიზნით, სამინისტრო ნერგავს </w:t>
      </w:r>
      <w:r w:rsidR="00B0368E" w:rsidRPr="00B0368E">
        <w:rPr>
          <w:sz w:val="28"/>
          <w:szCs w:val="28"/>
          <w:lang w:val="ka-GE"/>
        </w:rPr>
        <w:t xml:space="preserve">ელექტრონული სამედიცინო ჩანაწერების სისტემა, რაც სამედიცინო მომსახურების </w:t>
      </w:r>
      <w:r>
        <w:rPr>
          <w:sz w:val="28"/>
          <w:szCs w:val="28"/>
          <w:lang w:val="ka-GE"/>
        </w:rPr>
        <w:t>მიმწოდებლებს</w:t>
      </w:r>
      <w:r w:rsidR="00B0368E" w:rsidRPr="00B0368E">
        <w:rPr>
          <w:sz w:val="28"/>
          <w:szCs w:val="28"/>
          <w:lang w:val="ka-GE"/>
        </w:rPr>
        <w:t xml:space="preserve"> გაუზრდის ეპილეფსიასთან დაკავშირებულ მონაცემებზე წვდომას.</w:t>
      </w:r>
      <w:r>
        <w:rPr>
          <w:sz w:val="28"/>
          <w:szCs w:val="28"/>
          <w:lang w:val="ka-GE"/>
        </w:rPr>
        <w:t xml:space="preserve"> </w:t>
      </w:r>
      <w:r w:rsidRPr="00B0368E">
        <w:rPr>
          <w:sz w:val="28"/>
          <w:szCs w:val="28"/>
          <w:lang w:val="ka-GE"/>
        </w:rPr>
        <w:t xml:space="preserve">მივესალმებით საერთაშორისო </w:t>
      </w:r>
      <w:r>
        <w:rPr>
          <w:sz w:val="28"/>
          <w:szCs w:val="28"/>
          <w:lang w:val="ka-GE"/>
        </w:rPr>
        <w:t>თანამშრომლობი</w:t>
      </w:r>
      <w:r w:rsidRPr="00B0368E">
        <w:rPr>
          <w:sz w:val="28"/>
          <w:szCs w:val="28"/>
          <w:lang w:val="ka-GE"/>
        </w:rPr>
        <w:t>ს</w:t>
      </w:r>
      <w:r>
        <w:rPr>
          <w:sz w:val="28"/>
          <w:szCs w:val="28"/>
          <w:lang w:val="ka-GE"/>
        </w:rPr>
        <w:t xml:space="preserve"> კიდევ უფრო გამყარებას, რათა ქართველ სპეციალისტებს მიეცეთ საერთაშორისო გამოცდილების გაზიარების საშუალება, </w:t>
      </w:r>
      <w:r w:rsidRPr="00B0368E">
        <w:rPr>
          <w:sz w:val="28"/>
          <w:szCs w:val="28"/>
          <w:lang w:val="ka-GE"/>
        </w:rPr>
        <w:t>რაც ხელს შეუწყობს ეპილეფსიის მართვის ხარისხის გაუმჯობესებას.</w:t>
      </w:r>
    </w:p>
    <w:p w:rsidR="00F67E27" w:rsidRDefault="00B0368E" w:rsidP="00B0368E">
      <w:pPr>
        <w:jc w:val="both"/>
        <w:rPr>
          <w:sz w:val="28"/>
          <w:szCs w:val="28"/>
          <w:lang w:val="ka-GE"/>
        </w:rPr>
      </w:pPr>
      <w:r w:rsidRPr="00B0368E">
        <w:rPr>
          <w:sz w:val="28"/>
          <w:szCs w:val="28"/>
          <w:lang w:val="ka-GE"/>
        </w:rPr>
        <w:lastRenderedPageBreak/>
        <w:t xml:space="preserve">სამინისტრო სრულად უჭერს მხარს ეპილეფსიის, როგორც საზოგადოებრივი ჯანმრთელობის </w:t>
      </w:r>
      <w:r w:rsidR="00F67E27">
        <w:rPr>
          <w:sz w:val="28"/>
          <w:szCs w:val="28"/>
          <w:lang w:val="ka-GE"/>
        </w:rPr>
        <w:t xml:space="preserve">პრობლემის მნიშვნელობის წინ </w:t>
      </w:r>
      <w:bookmarkStart w:id="0" w:name="_GoBack"/>
      <w:bookmarkEnd w:id="0"/>
      <w:r w:rsidR="00F67E27">
        <w:rPr>
          <w:sz w:val="28"/>
          <w:szCs w:val="28"/>
          <w:lang w:val="ka-GE"/>
        </w:rPr>
        <w:t xml:space="preserve">წამოწევას და უერთდება ჯანმრთელობის მსოფლიო ორგანიზაციის აღმასრულებელი საბჭოს გადაწყვეტილებას ეპილეფსიის სამოქმედო გეგმისა და მისი მართვის საუკეთესო ტექნიკური სტანდარტების დანერგვის თაობაზე. </w:t>
      </w:r>
    </w:p>
    <w:p w:rsidR="00FE2646" w:rsidRPr="00CB7B32" w:rsidRDefault="00FE2646"/>
    <w:sectPr w:rsidR="00FE2646" w:rsidRPr="00CB7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6"/>
    <w:rsid w:val="00041FC8"/>
    <w:rsid w:val="000F04AD"/>
    <w:rsid w:val="001268A7"/>
    <w:rsid w:val="00137A7E"/>
    <w:rsid w:val="00153E15"/>
    <w:rsid w:val="0017183E"/>
    <w:rsid w:val="0018311C"/>
    <w:rsid w:val="002B7102"/>
    <w:rsid w:val="003850E1"/>
    <w:rsid w:val="004711B1"/>
    <w:rsid w:val="004E0449"/>
    <w:rsid w:val="00574AE7"/>
    <w:rsid w:val="00636167"/>
    <w:rsid w:val="0073422A"/>
    <w:rsid w:val="009179F7"/>
    <w:rsid w:val="009718E4"/>
    <w:rsid w:val="00A03014"/>
    <w:rsid w:val="00A21954"/>
    <w:rsid w:val="00A95AC8"/>
    <w:rsid w:val="00AB30A1"/>
    <w:rsid w:val="00B0368E"/>
    <w:rsid w:val="00B43251"/>
    <w:rsid w:val="00C01852"/>
    <w:rsid w:val="00C31DEF"/>
    <w:rsid w:val="00CB7B32"/>
    <w:rsid w:val="00DA64F3"/>
    <w:rsid w:val="00DD16E2"/>
    <w:rsid w:val="00E20CE7"/>
    <w:rsid w:val="00E335A7"/>
    <w:rsid w:val="00E62C6A"/>
    <w:rsid w:val="00E87146"/>
    <w:rsid w:val="00F67E27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FCD6"/>
  <w15:docId w15:val="{23EE7C78-9F72-409C-89D0-A30B2340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436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3</cp:revision>
  <dcterms:created xsi:type="dcterms:W3CDTF">2020-02-07T14:34:00Z</dcterms:created>
  <dcterms:modified xsi:type="dcterms:W3CDTF">2020-02-07T14:52:00Z</dcterms:modified>
</cp:coreProperties>
</file>